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关于组织辅导员讲授课程试讲通知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各学院：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为贯彻落实《长春建筑学院学生工作能力创新提升实施方案》文件的相关要求，使辅导员承担一定课程讲授，提升辅导员专业水平和科研能力，</w:t>
      </w:r>
      <w:r>
        <w:rPr>
          <w:rFonts w:hint="eastAsia"/>
          <w:lang w:val="en-US" w:eastAsia="zh-CN"/>
        </w:rPr>
        <w:t>学生工作处决定组织辅导员参与大学生思想政治教育课程、大学生就业指导课程、大学生创业基础课程、大学生心理健康教育课程等课程教学试讲。现将报名有关事宜通知如下：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一、报名对象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全体书记（副书记）、辅导员。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二、报名要求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1.具有硕士及以上学位；具有高等学校教师资格；具有讲师及以上职称优先。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2.政治立场坚定。</w:t>
      </w:r>
    </w:p>
    <w:p>
      <w:pPr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3.工作认真负责，语言表达能力强，能够较好地完成教学任务。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4.对专题涉及的教学内容有充分准备和深入了解。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40" w:lineRule="atLeast"/>
        <w:ind w:left="0" w:right="0" w:firstLine="560"/>
        <w:jc w:val="left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三、试讲安排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1.请根据自己专业实际和兴趣爱好进行专题申报。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2.课程试讲中主要介绍教学思路，包括教学目标、教学重点与难点及教学过程等内容，重点介绍教学过程。时间为每人十五分钟（其中说课5分钟，试讲10分钟）</w:t>
      </w:r>
    </w:p>
    <w:p>
      <w:pPr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3.学校将组建评委会，对申报人员进行选拔考评。试讲时间和地点将另行通知，请申报人员提前做好准备。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54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四、注意事项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1.请报名参与试讲的辅导员于2022年6月10日前，将《长春建筑学院辅导员兼职讲授课程申请表》（见附件1）和课程教案（模板见附件2）电子版报送学生工作处思想政治科。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请各学院大家高度重视，积极参与。辅导员一旦被选拔加入教学团队，必须参加教学团队组织的相关活动，课程教学团队将开展集体备课、集体研讨、专题辅导、以及教学观摩等有关教学活动，有针对性地讨论和培训授课内容，丰富教学手段，提高主讲教师的教学水平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长春建筑学院学生工作处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2022年6月6日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p>
      <w:pPr>
        <w:widowControl/>
        <w:spacing w:after="120"/>
        <w:ind w:firstLine="0" w:firstLineChars="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6"/>
          <w:szCs w:val="36"/>
          <w:lang w:eastAsia="zh-CN"/>
        </w:rPr>
        <w:t>附件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6"/>
          <w:szCs w:val="36"/>
          <w:lang w:val="en-US" w:eastAsia="zh-CN"/>
        </w:rPr>
        <w:t>1</w:t>
      </w:r>
    </w:p>
    <w:p>
      <w:pPr>
        <w:widowControl/>
        <w:spacing w:after="120"/>
        <w:ind w:firstLine="0" w:firstLineChars="0"/>
        <w:jc w:val="center"/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24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6"/>
          <w:szCs w:val="36"/>
          <w:lang w:eastAsia="zh-CN"/>
        </w:rPr>
        <w:t>长春建筑学院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6"/>
          <w:szCs w:val="36"/>
        </w:rPr>
        <w:t>辅导员兼职讲授课程申请表</w:t>
      </w:r>
    </w:p>
    <w:tbl>
      <w:tblPr>
        <w:tblStyle w:val="4"/>
        <w:tblW w:w="10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27"/>
        <w:gridCol w:w="1183"/>
        <w:gridCol w:w="606"/>
        <w:gridCol w:w="489"/>
        <w:gridCol w:w="227"/>
        <w:gridCol w:w="1237"/>
        <w:gridCol w:w="516"/>
        <w:gridCol w:w="192"/>
        <w:gridCol w:w="453"/>
        <w:gridCol w:w="1335"/>
        <w:gridCol w:w="25"/>
        <w:gridCol w:w="335"/>
        <w:gridCol w:w="1093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7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7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7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7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7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入职时间</w:t>
            </w: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任职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年限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7" w:type="dxa"/>
            <w:gridSpan w:val="2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资格名称</w:t>
            </w:r>
          </w:p>
        </w:tc>
        <w:tc>
          <w:tcPr>
            <w:tcW w:w="2469" w:type="dxa"/>
            <w:gridSpan w:val="4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7" w:type="dxa"/>
            <w:gridSpan w:val="2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6609" w:type="dxa"/>
            <w:gridSpan w:val="11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7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申请课程类别</w:t>
            </w:r>
          </w:p>
        </w:tc>
        <w:tc>
          <w:tcPr>
            <w:tcW w:w="8398" w:type="dxa"/>
            <w:gridSpan w:val="13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思政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就业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创业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心理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3616" w:type="dxa"/>
            <w:gridSpan w:val="4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近三年年度考核情况</w:t>
            </w:r>
          </w:p>
        </w:tc>
        <w:tc>
          <w:tcPr>
            <w:tcW w:w="2661" w:type="dxa"/>
            <w:gridSpan w:val="5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0" w:type="auto"/>
            <w:gridSpan w:val="4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1" w:type="dxa"/>
            <w:gridSpan w:val="5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7" w:type="dxa"/>
            <w:gridSpan w:val="2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1183" w:type="dxa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本科阶段</w:t>
            </w:r>
          </w:p>
        </w:tc>
        <w:tc>
          <w:tcPr>
            <w:tcW w:w="2559" w:type="dxa"/>
            <w:gridSpan w:val="4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4656" w:type="dxa"/>
            <w:gridSpan w:val="8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7" w:type="dxa"/>
            <w:gridSpan w:val="2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gridSpan w:val="4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656" w:type="dxa"/>
            <w:gridSpan w:val="8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7" w:type="dxa"/>
            <w:gridSpan w:val="2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gridSpan w:val="4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4656" w:type="dxa"/>
            <w:gridSpan w:val="8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7" w:type="dxa"/>
            <w:gridSpan w:val="2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硕士阶段</w:t>
            </w:r>
          </w:p>
        </w:tc>
        <w:tc>
          <w:tcPr>
            <w:tcW w:w="2559" w:type="dxa"/>
            <w:gridSpan w:val="4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4656" w:type="dxa"/>
            <w:gridSpan w:val="8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7" w:type="dxa"/>
            <w:gridSpan w:val="2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gridSpan w:val="4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656" w:type="dxa"/>
            <w:gridSpan w:val="8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827" w:type="dxa"/>
            <w:gridSpan w:val="2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gridSpan w:val="4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4656" w:type="dxa"/>
            <w:gridSpan w:val="8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00" w:type="dxa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  <w:t>论文</w:t>
            </w:r>
          </w:p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1"/>
                <w:szCs w:val="21"/>
              </w:rPr>
              <w:t>（不超过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1"/>
                <w:szCs w:val="21"/>
              </w:rPr>
              <w:t>篇）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05" w:type="dxa"/>
            <w:gridSpan w:val="4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2398" w:type="dxa"/>
            <w:gridSpan w:val="4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4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8" w:type="dxa"/>
            <w:gridSpan w:val="4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05" w:type="dxa"/>
            <w:gridSpan w:val="4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8" w:type="dxa"/>
            <w:gridSpan w:val="4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05" w:type="dxa"/>
            <w:gridSpan w:val="4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8" w:type="dxa"/>
            <w:gridSpan w:val="4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exact"/>
          <w:jc w:val="center"/>
        </w:trPr>
        <w:tc>
          <w:tcPr>
            <w:tcW w:w="700" w:type="dxa"/>
            <w:vMerge w:val="restart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  <w:t>科研项目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1"/>
                <w:szCs w:val="21"/>
              </w:rPr>
              <w:t>（不超过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1"/>
                <w:szCs w:val="21"/>
              </w:rPr>
              <w:t>项）</w:t>
            </w:r>
          </w:p>
        </w:tc>
        <w:tc>
          <w:tcPr>
            <w:tcW w:w="112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05" w:type="dxa"/>
            <w:gridSpan w:val="4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98" w:type="dxa"/>
            <w:gridSpan w:val="4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级别</w:t>
            </w:r>
          </w:p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1"/>
                <w:szCs w:val="21"/>
              </w:rPr>
              <w:t>（是否结题）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05" w:type="dxa"/>
            <w:gridSpan w:val="4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398" w:type="dxa"/>
            <w:gridSpan w:val="4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05" w:type="dxa"/>
            <w:gridSpan w:val="4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398" w:type="dxa"/>
            <w:gridSpan w:val="4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3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  <w:t>荣誉称号</w:t>
            </w:r>
          </w:p>
        </w:tc>
        <w:tc>
          <w:tcPr>
            <w:tcW w:w="9525" w:type="dxa"/>
            <w:gridSpan w:val="14"/>
            <w:noWrap w:val="0"/>
            <w:vAlign w:val="top"/>
          </w:tcPr>
          <w:p>
            <w:pPr>
              <w:widowControl/>
              <w:spacing w:before="120" w:beforeLines="50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请写明称号名称、颁发单位、颁发日期</w:t>
            </w:r>
          </w:p>
          <w:p>
            <w:pPr>
              <w:widowControl/>
              <w:spacing w:before="120" w:beforeLines="50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="120" w:beforeLines="50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="120" w:beforeLines="50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="120" w:beforeLines="50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="120" w:beforeLines="50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="120" w:beforeLines="50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="120" w:beforeLines="50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before="120" w:beforeLines="50"/>
              <w:ind w:firstLine="0" w:firstLineChars="0"/>
              <w:jc w:val="both"/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5" w:hRule="atLeast"/>
          <w:jc w:val="center"/>
        </w:trPr>
        <w:tc>
          <w:tcPr>
            <w:tcW w:w="70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9525" w:type="dxa"/>
            <w:gridSpan w:val="14"/>
            <w:noWrap w:val="0"/>
            <w:vAlign w:val="center"/>
          </w:tcPr>
          <w:p>
            <w:pPr>
              <w:widowControl/>
              <w:ind w:firstLine="0" w:firstLineChars="0"/>
              <w:jc w:val="both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0" w:firstLineChars="0"/>
              <w:jc w:val="right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0" w:firstLineChars="0"/>
              <w:jc w:val="right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0" w:firstLineChars="0"/>
              <w:jc w:val="right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ind w:right="482" w:firstLine="0" w:firstLineChar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</w:t>
            </w:r>
          </w:p>
          <w:p>
            <w:pPr>
              <w:widowControl/>
              <w:spacing w:line="440" w:lineRule="exact"/>
              <w:ind w:right="482" w:firstLine="0" w:firstLineChar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ind w:right="482" w:firstLine="0" w:firstLineChar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ind w:right="482" w:firstLine="0" w:firstLineChar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  <w:t xml:space="preserve">      领导签字：</w:t>
            </w:r>
          </w:p>
          <w:p>
            <w:pPr>
              <w:widowControl/>
              <w:spacing w:line="440" w:lineRule="exact"/>
              <w:ind w:right="482" w:firstLine="0" w:firstLineChar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     （公章）</w:t>
            </w:r>
          </w:p>
          <w:p>
            <w:pPr>
              <w:widowControl/>
              <w:spacing w:line="440" w:lineRule="exact"/>
              <w:ind w:right="482" w:firstLine="0" w:firstLineChar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5" w:hRule="atLeast"/>
          <w:jc w:val="center"/>
        </w:trPr>
        <w:tc>
          <w:tcPr>
            <w:tcW w:w="7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学校意见</w:t>
            </w:r>
          </w:p>
        </w:tc>
        <w:tc>
          <w:tcPr>
            <w:tcW w:w="9525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right="482" w:firstLine="0" w:firstLineChar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</w:p>
          <w:p>
            <w:pPr>
              <w:widowControl/>
              <w:spacing w:line="440" w:lineRule="exact"/>
              <w:ind w:right="482" w:firstLine="0" w:firstLineChar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440" w:lineRule="exact"/>
              <w:ind w:right="482" w:firstLine="0" w:firstLineChar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440" w:lineRule="exact"/>
              <w:ind w:right="482" w:firstLine="0" w:firstLineChar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440" w:lineRule="exact"/>
              <w:ind w:right="482" w:firstLine="0" w:firstLineChar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440" w:lineRule="exact"/>
              <w:ind w:right="482" w:firstLine="0" w:firstLineChar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  <w:t>领导签字：</w:t>
            </w:r>
          </w:p>
          <w:p>
            <w:pPr>
              <w:widowControl/>
              <w:spacing w:line="440" w:lineRule="exact"/>
              <w:ind w:right="482" w:firstLine="0" w:firstLineChar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     （公章）</w:t>
            </w:r>
          </w:p>
          <w:p>
            <w:pPr>
              <w:widowControl/>
              <w:spacing w:line="440" w:lineRule="exact"/>
              <w:ind w:right="482" w:firstLine="0" w:firstLineChars="0"/>
              <w:jc w:val="center"/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             年     月     日</w:t>
            </w:r>
          </w:p>
        </w:tc>
      </w:tr>
    </w:tbl>
    <w:p>
      <w:pPr>
        <w:widowControl/>
        <w:spacing w:before="120" w:beforeLines="50"/>
        <w:ind w:firstLine="0" w:firstLineChars="0"/>
        <w:jc w:val="left"/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注：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eastAsia="zh-CN"/>
        </w:rPr>
        <w:t>此表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正反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eastAsia="zh-CN"/>
        </w:rPr>
        <w:t>面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打印。</w:t>
      </w:r>
    </w:p>
    <w:p>
      <w:pPr>
        <w:widowControl/>
        <w:spacing w:after="120"/>
        <w:ind w:firstLine="0" w:firstLineChars="0"/>
        <w:jc w:val="lef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6"/>
          <w:szCs w:val="36"/>
          <w:lang w:eastAsia="zh-CN"/>
        </w:rPr>
        <w:t>附件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6"/>
          <w:szCs w:val="36"/>
          <w:lang w:val="en-US" w:eastAsia="zh-CN"/>
        </w:rPr>
        <w:t>2</w:t>
      </w:r>
    </w:p>
    <w:p>
      <w:pPr>
        <w:spacing w:line="240" w:lineRule="atLeast"/>
        <w:ind w:firstLine="0" w:firstLineChars="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长春建筑学院教案</w:t>
      </w:r>
    </w:p>
    <w:tbl>
      <w:tblPr>
        <w:tblStyle w:val="4"/>
        <w:tblW w:w="8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492"/>
        <w:gridCol w:w="2376"/>
        <w:gridCol w:w="1440"/>
        <w:gridCol w:w="10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058" w:type="dxa"/>
            <w:gridSpan w:val="2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章节题目</w:t>
            </w:r>
          </w:p>
        </w:tc>
        <w:tc>
          <w:tcPr>
            <w:tcW w:w="6876" w:type="dxa"/>
            <w:gridSpan w:val="4"/>
            <w:vAlign w:val="center"/>
          </w:tcPr>
          <w:p>
            <w:pPr>
              <w:spacing w:line="240" w:lineRule="atLeast"/>
              <w:ind w:firstLine="600" w:firstLineChars="2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058" w:type="dxa"/>
            <w:gridSpan w:val="2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授课时间</w:t>
            </w:r>
          </w:p>
        </w:tc>
        <w:tc>
          <w:tcPr>
            <w:tcW w:w="2376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授课地点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058" w:type="dxa"/>
            <w:gridSpan w:val="2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授课对象</w:t>
            </w:r>
          </w:p>
        </w:tc>
        <w:tc>
          <w:tcPr>
            <w:tcW w:w="2376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授课时数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058" w:type="dxa"/>
            <w:gridSpan w:val="2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教学手段及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授课方式</w:t>
            </w:r>
          </w:p>
        </w:tc>
        <w:tc>
          <w:tcPr>
            <w:tcW w:w="6876" w:type="dxa"/>
            <w:gridSpan w:val="4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6954" w:type="dxa"/>
            <w:gridSpan w:val="5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教学内容提要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时间分配及备注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6954" w:type="dxa"/>
            <w:gridSpan w:val="5"/>
          </w:tcPr>
          <w:p>
            <w:pPr>
              <w:spacing w:line="276" w:lineRule="auto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widowControl/>
              <w:spacing w:line="240" w:lineRule="atLeas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566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教学目的</w:t>
            </w:r>
          </w:p>
          <w:p>
            <w:pPr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kern w:val="0"/>
                <w:sz w:val="30"/>
                <w:szCs w:val="30"/>
              </w:rPr>
              <w:t>及要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求</w:t>
            </w:r>
          </w:p>
        </w:tc>
        <w:tc>
          <w:tcPr>
            <w:tcW w:w="7368" w:type="dxa"/>
            <w:gridSpan w:val="5"/>
          </w:tcPr>
          <w:p>
            <w:pPr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566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教学重点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0"/>
                <w:kern w:val="0"/>
                <w:sz w:val="30"/>
                <w:szCs w:val="30"/>
              </w:rPr>
              <w:t>与难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点</w:t>
            </w:r>
          </w:p>
        </w:tc>
        <w:tc>
          <w:tcPr>
            <w:tcW w:w="7368" w:type="dxa"/>
            <w:gridSpan w:val="5"/>
          </w:tcPr>
          <w:p>
            <w:pPr>
              <w:spacing w:line="240" w:lineRule="atLeas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566" w:type="dxa"/>
            <w:vAlign w:val="center"/>
          </w:tcPr>
          <w:p>
            <w:pPr>
              <w:spacing w:line="240" w:lineRule="atLeas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参考资料</w:t>
            </w:r>
          </w:p>
        </w:tc>
        <w:tc>
          <w:tcPr>
            <w:tcW w:w="7368" w:type="dxa"/>
            <w:gridSpan w:val="5"/>
          </w:tcPr>
          <w:p>
            <w:pPr>
              <w:spacing w:line="240" w:lineRule="atLeas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1566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课后小结</w:t>
            </w:r>
          </w:p>
        </w:tc>
        <w:tc>
          <w:tcPr>
            <w:tcW w:w="7368" w:type="dxa"/>
            <w:gridSpan w:val="5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widowControl/>
        <w:spacing w:before="120" w:beforeLines="50"/>
        <w:ind w:firstLine="0" w:firstLineChars="0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MTEyMGRmODI3NzdhNzg3ZGRhM2VmM2EyYzdlODcifQ=="/>
  </w:docVars>
  <w:rsids>
    <w:rsidRoot w:val="00000000"/>
    <w:rsid w:val="03F43195"/>
    <w:rsid w:val="0496312E"/>
    <w:rsid w:val="068A3C77"/>
    <w:rsid w:val="0B454B0A"/>
    <w:rsid w:val="0D6C6524"/>
    <w:rsid w:val="0E0B0B3B"/>
    <w:rsid w:val="1A2E3963"/>
    <w:rsid w:val="1D577A9D"/>
    <w:rsid w:val="1F187937"/>
    <w:rsid w:val="302050BE"/>
    <w:rsid w:val="31AA0E3F"/>
    <w:rsid w:val="348F1BDE"/>
    <w:rsid w:val="3DB61788"/>
    <w:rsid w:val="3F1503B2"/>
    <w:rsid w:val="3FC13CCA"/>
    <w:rsid w:val="59E52671"/>
    <w:rsid w:val="5AAE5CF0"/>
    <w:rsid w:val="5F1F7CBB"/>
    <w:rsid w:val="64955327"/>
    <w:rsid w:val="67946B90"/>
    <w:rsid w:val="6B5042B7"/>
    <w:rsid w:val="6BB31628"/>
    <w:rsid w:val="6FBB5A95"/>
    <w:rsid w:val="737B76B9"/>
    <w:rsid w:val="74073196"/>
    <w:rsid w:val="7E05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209" w:firstLineChars="200"/>
      <w:jc w:val="left"/>
    </w:pPr>
    <w:rPr>
      <w:rFonts w:eastAsia="仿宋_GB2312" w:asciiTheme="minorAscii" w:hAnsiTheme="minorAsci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Lines="0" w:beforeAutospacing="0" w:afterLines="0" w:afterAutospacing="0" w:line="660" w:lineRule="exact"/>
      <w:ind w:leftChars="0"/>
      <w:jc w:val="center"/>
      <w:outlineLvl w:val="0"/>
    </w:pPr>
    <w:rPr>
      <w:rFonts w:ascii="Calibri" w:hAnsi="Calibri" w:eastAsia="宋体"/>
      <w:b/>
      <w:kern w:val="44"/>
      <w:sz w:val="36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tabs>
        <w:tab w:val="left" w:pos="420"/>
      </w:tabs>
      <w:spacing w:beforeLines="0" w:beforeAutospacing="0" w:afterLines="0" w:afterAutospacing="0" w:line="660" w:lineRule="exact"/>
      <w:ind w:left="640" w:leftChars="200" w:right="0" w:rightChars="0"/>
      <w:outlineLvl w:val="1"/>
    </w:pPr>
    <w:rPr>
      <w:rFonts w:ascii="Arial" w:hAnsi="Arial" w:eastAsia="黑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ascii="Calibri" w:hAnsi="Calibri" w:eastAsia="宋体"/>
      <w:b/>
      <w:kern w:val="44"/>
      <w:sz w:val="36"/>
    </w:rPr>
  </w:style>
  <w:style w:type="character" w:customStyle="1" w:styleId="7">
    <w:name w:val="标题 2 Char"/>
    <w:link w:val="3"/>
    <w:qFormat/>
    <w:uiPriority w:val="0"/>
    <w:rPr>
      <w:rFonts w:ascii="Arial" w:hAnsi="Arial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950</Words>
  <Characters>970</Characters>
  <Lines>0</Lines>
  <Paragraphs>0</Paragraphs>
  <TotalTime>2</TotalTime>
  <ScaleCrop>false</ScaleCrop>
  <LinksUpToDate>false</LinksUpToDate>
  <CharactersWithSpaces>1391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2022-06-06T06:22:40Z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87EB801EC0584FC68D0B721BF416B885</vt:lpwstr>
  </property>
</Properties>
</file>